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B45" w:rsidRPr="006E5A60" w:rsidRDefault="00AF0B45" w:rsidP="00AF0B45">
      <w:pPr>
        <w:spacing w:line="360" w:lineRule="exact"/>
        <w:jc w:val="center"/>
        <w:rPr>
          <w:sz w:val="32"/>
          <w:szCs w:val="32"/>
        </w:rPr>
      </w:pPr>
      <w:r w:rsidRPr="006E5A60">
        <w:rPr>
          <w:rFonts w:hint="eastAsia"/>
          <w:sz w:val="32"/>
          <w:szCs w:val="32"/>
        </w:rPr>
        <w:t>铭记华南校训，传承书香文化</w:t>
      </w:r>
    </w:p>
    <w:p w:rsidR="00AF0B45" w:rsidRPr="006E5A60" w:rsidRDefault="00AF0B45" w:rsidP="00AF0B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eastAsia="仿宋"/>
        </w:rPr>
        <w:t>  </w:t>
      </w:r>
      <w:r w:rsidRPr="006E5A60">
        <w:rPr>
          <w:rFonts w:ascii="仿宋" w:eastAsia="仿宋" w:hAnsi="仿宋"/>
        </w:rPr>
        <w:t xml:space="preserve"> </w:t>
      </w:r>
      <w:r w:rsidRPr="006E5A60">
        <w:rPr>
          <w:rFonts w:eastAsia="仿宋"/>
        </w:rPr>
        <w:t>    </w:t>
      </w:r>
    </w:p>
    <w:p w:rsidR="00AF0B45" w:rsidRPr="006E5A60" w:rsidRDefault="00AF0B45" w:rsidP="00AF0B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古语有言：“问渠那得清如许，为有源头活水来”、“喝水不忘挖井人”。纵观古今，先人为榜。无一不告诉后人：“人作为一个独立、有思想的个体。无论成就多高、荣誉多少，都不应忘本。”因此作为华南学子，一日受教于华南，则应终身铭记华南校训、铭记华南精神、铭记华南之恩﹗</w:t>
      </w:r>
    </w:p>
    <w:p w:rsidR="00AF0B45" w:rsidRPr="006E5A60" w:rsidRDefault="00AF0B45" w:rsidP="00AF0B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华南校训之其一：“自强”《周易》有言：“天行健，君子以自强不息”，孔子云：“笃行信道，自强不息”，拿破仑说：“自强像荣誉一样，是一个无滩的岛屿。”阅中华上下五千年，闻智慧中外者之言。启后人：“无论何时，都应当记得自强。”自强是一种美好的品德，一种顽强的精神，是一个人活出尊严、活出人生价值的必备品质；是一个人健康成长、努力学习、成就事业的伟大动力。作为一个有思想的人尚且要时刻不忘自强，更何况是深受华南氛围熏陶的华南学子呢？华南在过去110年中，一直奉行“自强”的校训，并且不断积极进取，顽强向上。因此，作为华南一员，也应追随学院的脚步，铭记“自强”校训，自我勉励，发奋图强。做生活上的强者，做学业上的强者。在生活中，面对生活中的困难、挫折，要勇于克服，不当畏惧困难的逃兵，高举“自强”的旗帜，做生活上的强者﹗在学业上，面对自己不擅长的学科，切不可</w:t>
      </w:r>
      <w:proofErr w:type="gramStart"/>
      <w:r w:rsidRPr="006E5A60">
        <w:rPr>
          <w:rFonts w:ascii="仿宋" w:eastAsia="仿宋" w:hAnsi="仿宋" w:hint="eastAsia"/>
        </w:rPr>
        <w:t>一昧</w:t>
      </w:r>
      <w:proofErr w:type="gramEnd"/>
      <w:r w:rsidRPr="006E5A60">
        <w:rPr>
          <w:rFonts w:ascii="仿宋" w:eastAsia="仿宋" w:hAnsi="仿宋" w:hint="eastAsia"/>
        </w:rPr>
        <w:t>地逃避，而应当正确的分析原因，不断改进学习方法，勇于向上，积极进取。于闲暇之时，可通过阅读，不断修身自立，完善自己，提升文学素养。做学业上的强者﹗</w:t>
      </w:r>
    </w:p>
    <w:p w:rsidR="00AF0B45" w:rsidRPr="006E5A60" w:rsidRDefault="00AF0B45" w:rsidP="00AF0B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华南校训之其二：“开拓”巴普洛夫说过：“在自然科学中，创立方法，研究某种重要的实验条件，往往要比发现个别事实更有价值。”是的，所谓的“开拓”即是开拓创新。随着国家对教育的重视，教育的质量也倍受关注。华南的许多教师秉承华南“开拓”的校训。不断创新教学方式，激发学生的学习兴趣，极大的调动了学生的学习积极性。这种创新的教学，不仅提高了教学的质量，而且也发展了学生在教育教学中的主体地位。作为学生的我们，也应当以学院为榜，以教师为榜。在阅读中不断开拓自己的视野，提高眼界。科</w:t>
      </w:r>
      <w:proofErr w:type="gramStart"/>
      <w:r w:rsidRPr="006E5A60">
        <w:rPr>
          <w:rFonts w:ascii="仿宋" w:eastAsia="仿宋" w:hAnsi="仿宋" w:hint="eastAsia"/>
        </w:rPr>
        <w:t>洛</w:t>
      </w:r>
      <w:proofErr w:type="gramEnd"/>
      <w:r w:rsidRPr="006E5A60">
        <w:rPr>
          <w:rFonts w:ascii="仿宋" w:eastAsia="仿宋" w:hAnsi="仿宋" w:hint="eastAsia"/>
        </w:rPr>
        <w:t>廖夫有言“人离开了书，如同离开空气一样不能生活。”突出强调了阅读对我们的重要性，因此，无论何时，都不应忘记“书”这一好友。应当：</w:t>
      </w:r>
      <w:proofErr w:type="gramStart"/>
      <w:r w:rsidRPr="006E5A60">
        <w:rPr>
          <w:rFonts w:ascii="仿宋" w:eastAsia="仿宋" w:hAnsi="仿宋" w:hint="eastAsia"/>
        </w:rPr>
        <w:t>阅</w:t>
      </w:r>
      <w:proofErr w:type="gramEnd"/>
      <w:r w:rsidRPr="006E5A60">
        <w:rPr>
          <w:rFonts w:ascii="仿宋" w:eastAsia="仿宋" w:hAnsi="仿宋" w:hint="eastAsia"/>
        </w:rPr>
        <w:t>古今中外之经典，受深厚文学之熏陶，增自我文学之素养，</w:t>
      </w:r>
      <w:proofErr w:type="gramStart"/>
      <w:r w:rsidRPr="006E5A60">
        <w:rPr>
          <w:rFonts w:ascii="仿宋" w:eastAsia="仿宋" w:hAnsi="仿宋" w:hint="eastAsia"/>
        </w:rPr>
        <w:t>开认识</w:t>
      </w:r>
      <w:proofErr w:type="gramEnd"/>
      <w:r w:rsidRPr="006E5A60">
        <w:rPr>
          <w:rFonts w:ascii="仿宋" w:eastAsia="仿宋" w:hAnsi="仿宋" w:hint="eastAsia"/>
        </w:rPr>
        <w:t>世界之眼界。</w:t>
      </w:r>
    </w:p>
    <w:p w:rsidR="00AF0B45" w:rsidRPr="006E5A60" w:rsidRDefault="00AF0B45" w:rsidP="00AF0B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华南</w:t>
      </w:r>
      <w:proofErr w:type="gramStart"/>
      <w:r w:rsidRPr="006E5A60">
        <w:rPr>
          <w:rFonts w:ascii="仿宋" w:eastAsia="仿宋" w:hAnsi="仿宋" w:hint="eastAsia"/>
        </w:rPr>
        <w:t>校训之其三</w:t>
      </w:r>
      <w:proofErr w:type="gramEnd"/>
      <w:r w:rsidRPr="006E5A60">
        <w:rPr>
          <w:rFonts w:ascii="仿宋" w:eastAsia="仿宋" w:hAnsi="仿宋" w:hint="eastAsia"/>
        </w:rPr>
        <w:t>：“勤朴”“勤”指勤奋、勤勉。勤奋是中华民族的传统美德之一，也是事业、学业成功的基石。”“朴’指朴实、务实。脚踏实地，求真务实。”华南的教师们将“勤朴”二字铭记于心中，并且用行动印证了李商隐《无题》中的“春蚕到死丝方尽，蜡</w:t>
      </w:r>
      <w:r w:rsidRPr="006E5A60">
        <w:rPr>
          <w:rFonts w:ascii="仿宋" w:eastAsia="仿宋" w:hAnsi="仿宋" w:hint="eastAsia"/>
        </w:rPr>
        <w:lastRenderedPageBreak/>
        <w:t>炬成灰泪始干”在一日长时间的教学后，课后还替学生解答疑问，挑灯批改学生的作业。勤勉尽责地工作在“人民教师”这一岗位上。诗有言：“采得百花成蜜后，为谁辛苦为谁甜。”我认为教师的辛苦只为学生的甜。故作为一名学生，我们也应</w:t>
      </w:r>
      <w:proofErr w:type="gramStart"/>
      <w:r w:rsidRPr="006E5A60">
        <w:rPr>
          <w:rFonts w:ascii="仿宋" w:eastAsia="仿宋" w:hAnsi="仿宋" w:hint="eastAsia"/>
        </w:rPr>
        <w:t>传承着</w:t>
      </w:r>
      <w:proofErr w:type="gramEnd"/>
      <w:r w:rsidRPr="006E5A60">
        <w:rPr>
          <w:rFonts w:ascii="仿宋" w:eastAsia="仿宋" w:hAnsi="仿宋" w:hint="eastAsia"/>
        </w:rPr>
        <w:t>“受当施”精神、怀有感恩回报之心，以优异的成绩回报教师，回报学院。优异的成绩离不开勤奋和脚踏实地。徐特</w:t>
      </w:r>
      <w:proofErr w:type="gramStart"/>
      <w:r w:rsidRPr="006E5A60">
        <w:rPr>
          <w:rFonts w:ascii="仿宋" w:eastAsia="仿宋" w:hAnsi="仿宋" w:hint="eastAsia"/>
        </w:rPr>
        <w:t>立曾经</w:t>
      </w:r>
      <w:proofErr w:type="gramEnd"/>
      <w:r w:rsidRPr="006E5A60">
        <w:rPr>
          <w:rFonts w:ascii="仿宋" w:eastAsia="仿宋" w:hAnsi="仿宋" w:hint="eastAsia"/>
        </w:rPr>
        <w:t>说过：“台阶是一层一层筑起来的，目前的现实是未来理想的基础。只想将来，不从近处现实着手，就没有基础，就会流于幻想。”且古语有言：“业精于勤荒于</w:t>
      </w:r>
      <w:proofErr w:type="gramStart"/>
      <w:r w:rsidRPr="006E5A60">
        <w:rPr>
          <w:rFonts w:ascii="仿宋" w:eastAsia="仿宋" w:hAnsi="仿宋" w:hint="eastAsia"/>
        </w:rPr>
        <w:t>嬉</w:t>
      </w:r>
      <w:proofErr w:type="gramEnd"/>
      <w:r w:rsidRPr="006E5A60">
        <w:rPr>
          <w:rFonts w:ascii="仿宋" w:eastAsia="仿宋" w:hAnsi="仿宋" w:hint="eastAsia"/>
        </w:rPr>
        <w:t>”、“勤能补拙，天道酬勤”.因此作为学生的我们也应当铭记华南校训之“勤朴”在对待学习之时，做到不骄不躁，脚踏实地，勤奋克己。望华南同胞携手共同点燃阅读之灯，照亮华南寸土。</w:t>
      </w:r>
    </w:p>
    <w:p w:rsidR="00AF0B45" w:rsidRPr="006E5A60" w:rsidRDefault="00AF0B45" w:rsidP="00AF0B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华南</w:t>
      </w:r>
      <w:proofErr w:type="gramStart"/>
      <w:r w:rsidRPr="006E5A60">
        <w:rPr>
          <w:rFonts w:ascii="仿宋" w:eastAsia="仿宋" w:hAnsi="仿宋" w:hint="eastAsia"/>
        </w:rPr>
        <w:t>校训之其四</w:t>
      </w:r>
      <w:proofErr w:type="gramEnd"/>
      <w:r w:rsidRPr="006E5A60">
        <w:rPr>
          <w:rFonts w:ascii="仿宋" w:eastAsia="仿宋" w:hAnsi="仿宋" w:hint="eastAsia"/>
        </w:rPr>
        <w:t>：“奉献”即：用心工作，倾心奉献。华南大多教师都与华南有过“受教情节”正是因为华南一直</w:t>
      </w:r>
      <w:proofErr w:type="gramStart"/>
      <w:r w:rsidRPr="006E5A60">
        <w:rPr>
          <w:rFonts w:ascii="仿宋" w:eastAsia="仿宋" w:hAnsi="仿宋" w:hint="eastAsia"/>
        </w:rPr>
        <w:t>传承着</w:t>
      </w:r>
      <w:proofErr w:type="gramEnd"/>
      <w:r w:rsidRPr="006E5A60">
        <w:rPr>
          <w:rFonts w:ascii="仿宋" w:eastAsia="仿宋" w:hAnsi="仿宋" w:hint="eastAsia"/>
        </w:rPr>
        <w:t>“受当施”精神，它教会我们作为华南学子，一定要懂得感恩。“三年华南人，一世受当施”因此当我们离开学院后，也应该深怀感恩之心，奉献回报母校，奉献服务社会。华南校训的“奉献”则要求学子：做人不忘本，铭记华南校训，怀揣感恩之心，点滴之恩，涌泉相报。爱因斯坦曾经说过：“一个人的价值应该看他奉献了什么，而不应看他取得了什么。”因此，我们应铭记奉献，在奉献中实现自我的价值，传承中华美德。</w:t>
      </w:r>
    </w:p>
    <w:p w:rsidR="00AF0B45" w:rsidRPr="006E5A60" w:rsidRDefault="00AF0B45" w:rsidP="00AF0B45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胸藏</w:t>
      </w:r>
      <w:proofErr w:type="gramStart"/>
      <w:r w:rsidRPr="006E5A60">
        <w:rPr>
          <w:rFonts w:ascii="仿宋" w:eastAsia="仿宋" w:hAnsi="仿宋" w:hint="eastAsia"/>
        </w:rPr>
        <w:t>文墨怀若谷</w:t>
      </w:r>
      <w:proofErr w:type="gramEnd"/>
      <w:r w:rsidRPr="006E5A60">
        <w:rPr>
          <w:rFonts w:ascii="仿宋" w:eastAsia="仿宋" w:hAnsi="仿宋" w:hint="eastAsia"/>
        </w:rPr>
        <w:t>，腹有诗书气自华。与良书为航，探寻世界之奥妙；与良书为友，提高自我之眼界；与良书为伴，</w:t>
      </w:r>
      <w:proofErr w:type="gramStart"/>
      <w:r w:rsidRPr="006E5A60">
        <w:rPr>
          <w:rFonts w:ascii="仿宋" w:eastAsia="仿宋" w:hAnsi="仿宋" w:hint="eastAsia"/>
        </w:rPr>
        <w:t>静度馨香</w:t>
      </w:r>
      <w:proofErr w:type="gramEnd"/>
      <w:r w:rsidRPr="006E5A60">
        <w:rPr>
          <w:rFonts w:ascii="仿宋" w:eastAsia="仿宋" w:hAnsi="仿宋" w:hint="eastAsia"/>
        </w:rPr>
        <w:t>之岁月。望书香常驻，诗与远方同在……</w:t>
      </w:r>
    </w:p>
    <w:p w:rsidR="00AF0B45" w:rsidRPr="006E5A60" w:rsidRDefault="00AF0B45" w:rsidP="00AF0B45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AF0B45" w:rsidRPr="006E5A60" w:rsidRDefault="00AF0B45" w:rsidP="00AF0B45">
      <w:pPr>
        <w:spacing w:line="360" w:lineRule="exact"/>
        <w:ind w:firstLineChars="1100" w:firstLine="3092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福</w:t>
      </w:r>
      <w:r w:rsidR="00457A28">
        <w:rPr>
          <w:rFonts w:ascii="仿宋" w:eastAsia="仿宋" w:hAnsi="仿宋" w:hint="eastAsia"/>
          <w:b/>
        </w:rPr>
        <w:t>建</w:t>
      </w:r>
      <w:r w:rsidRPr="006E5A60">
        <w:rPr>
          <w:rFonts w:ascii="仿宋" w:eastAsia="仿宋" w:hAnsi="仿宋" w:hint="eastAsia"/>
          <w:b/>
        </w:rPr>
        <w:t>华南女子职业学院/陈洋</w:t>
      </w:r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ABD" w:rsidRDefault="00A57ABD" w:rsidP="00457A28">
      <w:r>
        <w:separator/>
      </w:r>
    </w:p>
  </w:endnote>
  <w:endnote w:type="continuationSeparator" w:id="0">
    <w:p w:rsidR="00A57ABD" w:rsidRDefault="00A57ABD" w:rsidP="00457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ABD" w:rsidRDefault="00A57ABD" w:rsidP="00457A28">
      <w:r>
        <w:separator/>
      </w:r>
    </w:p>
  </w:footnote>
  <w:footnote w:type="continuationSeparator" w:id="0">
    <w:p w:rsidR="00A57ABD" w:rsidRDefault="00A57ABD" w:rsidP="00457A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0B45"/>
    <w:rsid w:val="0021249B"/>
    <w:rsid w:val="003C2A31"/>
    <w:rsid w:val="00457A28"/>
    <w:rsid w:val="00A57ABD"/>
    <w:rsid w:val="00AF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B45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7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7A28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7A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7A28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1458</Characters>
  <Application>Microsoft Office Word</Application>
  <DocSecurity>0</DocSecurity>
  <Lines>12</Lines>
  <Paragraphs>3</Paragraphs>
  <ScaleCrop>false</ScaleCrop>
  <Company>china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2018-04-18T07:58:00Z</dcterms:created>
  <dcterms:modified xsi:type="dcterms:W3CDTF">2018-04-19T01:53:00Z</dcterms:modified>
</cp:coreProperties>
</file>